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b/>
          <w:i/>
          <w:sz w:val="28"/>
          <w:szCs w:val="28"/>
        </w:rPr>
        <w:t>Комплекс антистрессовых упражнений №2.</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 Это   комплекс очень прост и эффективен, для его выполнения вам не требуется дополнительных условий. 1. Нахмурьте лоб, сильно напрягите лобные мышцы на 10 секунд; расслабьте их тоже на 10 секунд. Повторите упражнение быстрее, напрягая и расслабляя лобные мышцы с интервалом в 1 секунду. Фиксируйте свои ощущения в каждый момент времени. 2. Крепко зажмурьтесь, напрягите веки на 10 секунд, затем расслабьте тоже на 10 секунд. Повторите упражнение быстрее. 3. Наморщите нос на 10 секунд. Расслабьте. Повторите быстрее. 4. Крепко сожмите губы. Расслабьте. Повторите быстрее. 5. Сильно упритесь затылком в сомкнутые в замок на затылке руки (стену, пол или кровать). Расслабьтесь. Повторите быстрее. 6. Упритесь в стену (стул) левой лопаткой, пожмите плечами. Расслабьтесь. Повторите быстрее. 7. Упритесь в стену (стул)  правой лопаткой, пожмите плечами. Расслабьтесь. Повторите быстрее. </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b/>
          <w:i/>
          <w:sz w:val="28"/>
          <w:szCs w:val="28"/>
        </w:rPr>
        <w:t>Комплекс антистрессовых упражнений №3.</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 Если вы чувствуете, что теряете самообладание, этот комплекс можно выполнить прямо на месте, за столом, практически незаметно для окружающих, 1. Так сильно, как можете, напрягите пальцы ног. Затем расслабьте их. 2. Напрягите и расслабьте ступни ног и лодыжки. 3. Напрягите и расслабьте икры. 4. Напрягите и расслабьте колени. 5. Напрягите и расслабьте бедра. 6. Напрягите и расслабьте ягодичные мышцы. 7. Напрягите и расслабьте живот. 8. Расслабьте спину и плечи- 9. Расслабьте кисти рук. 10. Расслабьте предплечья. 11. Расслабьте шею. 12. Расслабьте лицевые мышцы. 13. Посидите спокойно несколько минут, наслаждаясь полным покоем. Когда вам покажется, что медленно плывете, вы полностью расслабились.</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 </w:t>
      </w:r>
      <w:r w:rsidRPr="00BC1A0C">
        <w:rPr>
          <w:rFonts w:ascii="Times New Roman" w:eastAsia="Calibri" w:hAnsi="Times New Roman" w:cs="Times New Roman"/>
          <w:b/>
          <w:i/>
          <w:sz w:val="28"/>
          <w:szCs w:val="28"/>
        </w:rPr>
        <w:t>Комплекс антистрессовых упражнений №4</w:t>
      </w:r>
      <w:r w:rsidRPr="00BC1A0C">
        <w:rPr>
          <w:rFonts w:ascii="Times New Roman" w:eastAsia="Calibri" w:hAnsi="Times New Roman" w:cs="Times New Roman"/>
          <w:sz w:val="28"/>
          <w:szCs w:val="28"/>
        </w:rPr>
        <w:t xml:space="preserve">. </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 xml:space="preserve">Нужно сесть </w:t>
      </w:r>
      <w:proofErr w:type="gramStart"/>
      <w:r w:rsidRPr="00BC1A0C">
        <w:rPr>
          <w:rFonts w:ascii="Times New Roman" w:eastAsia="Calibri" w:hAnsi="Times New Roman" w:cs="Times New Roman"/>
          <w:sz w:val="28"/>
          <w:szCs w:val="28"/>
        </w:rPr>
        <w:t>поудобнее</w:t>
      </w:r>
      <w:proofErr w:type="gramEnd"/>
      <w:r w:rsidRPr="00BC1A0C">
        <w:rPr>
          <w:rFonts w:ascii="Times New Roman" w:eastAsia="Calibri" w:hAnsi="Times New Roman" w:cs="Times New Roman"/>
          <w:sz w:val="28"/>
          <w:szCs w:val="28"/>
        </w:rPr>
        <w:t xml:space="preserve">, сложить руки на коленях, поставить ноги на пол и найти глазами предмет, на котором можно сосредоточить свое внимание. 1. Начните считать от 10 до 1, на каждом счете делая вдох и медленный выдох. (Выдох должен быть заметно длиннее вдоха.) 2. Закройте глаза. Снова посчитайте от 10 до 1, задерживая дыхание на каждом счете. Медленно выдыхайте, представляя, как с каждым выдохом уменьшается и </w:t>
      </w:r>
      <w:proofErr w:type="gramStart"/>
      <w:r w:rsidRPr="00BC1A0C">
        <w:rPr>
          <w:rFonts w:ascii="Times New Roman" w:eastAsia="Calibri" w:hAnsi="Times New Roman" w:cs="Times New Roman"/>
          <w:sz w:val="28"/>
          <w:szCs w:val="28"/>
        </w:rPr>
        <w:t>наконец</w:t>
      </w:r>
      <w:proofErr w:type="gramEnd"/>
      <w:r w:rsidRPr="00BC1A0C">
        <w:rPr>
          <w:rFonts w:ascii="Times New Roman" w:eastAsia="Calibri" w:hAnsi="Times New Roman" w:cs="Times New Roman"/>
          <w:sz w:val="28"/>
          <w:szCs w:val="28"/>
        </w:rPr>
        <w:t xml:space="preserve"> исчезает напряжение. 3. Не раскрывая глаз, считайте от 10 до 1. На этот раз представьте, что выдыхаемый вами воздух окрашен в теплые пастельные тона. С каждым выдохом цветной туман сгущается, превращается в облака. 4. Плывите по ласковым облакам до тех пор, пока глаза не откроются сами. Чтобы найти нужный ритм счета, дышите медленно и спокойно, отгораживаясь от всевозможных волнений при помощи воображения. Этот метод очень хорошо работает со стрессом. (Через неделю начните считать от 20 до 1, еще через неделю от 30 и так до 50). </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
          <w:bCs/>
          <w:i/>
          <w:sz w:val="28"/>
          <w:szCs w:val="28"/>
        </w:rPr>
        <w:lastRenderedPageBreak/>
        <w:t>Комплекс антистрессовых упражнений №5.</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rPr>
        <w:t xml:space="preserve"> </w:t>
      </w:r>
      <w:proofErr w:type="gramStart"/>
      <w:r w:rsidRPr="00BC1A0C">
        <w:rPr>
          <w:rFonts w:ascii="Times New Roman" w:eastAsia="Times New Roman" w:hAnsi="Times New Roman" w:cs="Times New Roman"/>
          <w:bCs/>
          <w:sz w:val="28"/>
          <w:szCs w:val="28"/>
        </w:rPr>
        <w:t>Точечный массаж и</w:t>
      </w:r>
      <w:r w:rsidRPr="00BC1A0C">
        <w:rPr>
          <w:rFonts w:ascii="Cambria" w:eastAsia="Times New Roman" w:hAnsi="Cambria" w:cs="Times New Roman"/>
          <w:sz w:val="28"/>
          <w:szCs w:val="28"/>
        </w:rPr>
        <w:t xml:space="preserve"> метод «</w:t>
      </w:r>
      <w:proofErr w:type="spellStart"/>
      <w:r w:rsidRPr="00BC1A0C">
        <w:rPr>
          <w:rFonts w:ascii="Cambria" w:eastAsia="Times New Roman" w:hAnsi="Cambria" w:cs="Times New Roman"/>
          <w:sz w:val="28"/>
          <w:szCs w:val="28"/>
        </w:rPr>
        <w:t>шиатсу</w:t>
      </w:r>
      <w:proofErr w:type="spellEnd"/>
      <w:r w:rsidRPr="00BC1A0C">
        <w:rPr>
          <w:rFonts w:ascii="Cambria" w:eastAsia="Times New Roman" w:hAnsi="Cambria" w:cs="Times New Roman"/>
          <w:sz w:val="28"/>
          <w:szCs w:val="28"/>
        </w:rPr>
        <w:t>» — воздействие на точку надавливанием большого указательного пальца руки (</w:t>
      </w:r>
      <w:r w:rsidRPr="00BC1A0C">
        <w:rPr>
          <w:rFonts w:ascii="Times New Roman" w:eastAsia="Times New Roman" w:hAnsi="Times New Roman" w:cs="Times New Roman"/>
          <w:bCs/>
          <w:sz w:val="28"/>
          <w:szCs w:val="28"/>
        </w:rPr>
        <w:t>может быть использовано в сочетании с вращательными движениями в области выбранной точки — по часовой и против часовой стрелки).</w:t>
      </w:r>
      <w:proofErr w:type="gramEnd"/>
      <w:r w:rsidRPr="00BC1A0C">
        <w:rPr>
          <w:rFonts w:ascii="Times New Roman" w:eastAsia="Times New Roman" w:hAnsi="Times New Roman" w:cs="Times New Roman"/>
          <w:bCs/>
          <w:sz w:val="28"/>
          <w:szCs w:val="28"/>
        </w:rPr>
        <w:t xml:space="preserve"> Продолжительность точечного массажа в каждой точке не должно превышать 3-4 минуты.</w:t>
      </w:r>
      <w:r w:rsidRPr="00BC1A0C">
        <w:rPr>
          <w:rFonts w:ascii="Times New Roman" w:eastAsia="Times New Roman" w:hAnsi="Times New Roman" w:cs="Times New Roman"/>
          <w:b/>
          <w:bCs/>
          <w:noProof/>
          <w:sz w:val="28"/>
          <w:szCs w:val="28"/>
          <w:lang w:eastAsia="ru-RU"/>
        </w:rPr>
        <w:t xml:space="preserve"> </w:t>
      </w:r>
      <w:r w:rsidRPr="00BC1A0C">
        <w:rPr>
          <w:rFonts w:ascii="Times New Roman" w:eastAsia="Times New Roman" w:hAnsi="Times New Roman" w:cs="Times New Roman"/>
          <w:b/>
          <w:bCs/>
          <w:noProof/>
          <w:sz w:val="28"/>
          <w:szCs w:val="28"/>
          <w:lang w:eastAsia="ru-RU"/>
        </w:rPr>
        <w:drawing>
          <wp:inline distT="0" distB="0" distL="0" distR="0">
            <wp:extent cx="1476375" cy="657225"/>
            <wp:effectExtent l="0" t="0" r="9525" b="9525"/>
            <wp:docPr id="1" name="Рисунок 2" descr="Описание: Описание: http://medznate.ru/tw_refs/42/41353/41353_html_7affd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http://medznate.ru/tw_refs/42/41353/41353_html_7affd553.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6375" cy="657225"/>
                    </a:xfrm>
                    <a:prstGeom prst="rect">
                      <a:avLst/>
                    </a:prstGeom>
                    <a:noFill/>
                    <a:ln>
                      <a:noFill/>
                    </a:ln>
                  </pic:spPr>
                </pic:pic>
              </a:graphicData>
            </a:graphic>
          </wp:inline>
        </w:drawing>
      </w:r>
      <w:r w:rsidRPr="00BC1A0C">
        <w:rPr>
          <w:rFonts w:ascii="Times New Roman" w:eastAsia="Times New Roman" w:hAnsi="Times New Roman" w:cs="Times New Roman"/>
          <w:b/>
          <w:bCs/>
          <w:noProof/>
          <w:sz w:val="28"/>
          <w:szCs w:val="28"/>
          <w:lang w:eastAsia="ru-RU"/>
        </w:rPr>
        <w:drawing>
          <wp:inline distT="0" distB="0" distL="0" distR="0">
            <wp:extent cx="1314450" cy="952500"/>
            <wp:effectExtent l="0" t="0" r="0" b="0"/>
            <wp:docPr id="2" name="Рисунок 1" descr="Описание: Описание: http://medznate.ru/tw_refs/42/41353/41353_html_6572d1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medznate.ru/tw_refs/42/41353/41353_html_6572d1a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4450" cy="952500"/>
                    </a:xfrm>
                    <a:prstGeom prst="rect">
                      <a:avLst/>
                    </a:prstGeom>
                    <a:noFill/>
                    <a:ln>
                      <a:noFill/>
                    </a:ln>
                  </pic:spPr>
                </pic:pic>
              </a:graphicData>
            </a:graphic>
          </wp:inline>
        </w:drawing>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u w:val="single"/>
        </w:rPr>
        <w:t>1.Точка "середина человека"</w:t>
      </w:r>
      <w:r w:rsidRPr="00BC1A0C">
        <w:rPr>
          <w:rFonts w:ascii="Times New Roman" w:eastAsia="Times New Roman" w:hAnsi="Times New Roman" w:cs="Times New Roman"/>
          <w:bCs/>
          <w:sz w:val="28"/>
          <w:szCs w:val="28"/>
        </w:rPr>
        <w:t xml:space="preserve"> (точка находится под кончиком носа в верхней трети вертикальной борозды верхней губы) - головокружение, нервные тики глаз; </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u w:val="single"/>
        </w:rPr>
        <w:t>2. Точки «</w:t>
      </w:r>
      <w:proofErr w:type="spellStart"/>
      <w:r w:rsidRPr="00BC1A0C">
        <w:rPr>
          <w:rFonts w:ascii="Times New Roman" w:eastAsia="Times New Roman" w:hAnsi="Times New Roman" w:cs="Times New Roman"/>
          <w:bCs/>
          <w:sz w:val="28"/>
          <w:szCs w:val="28"/>
          <w:u w:val="single"/>
        </w:rPr>
        <w:t>Антистресс</w:t>
      </w:r>
      <w:proofErr w:type="spellEnd"/>
      <w:r w:rsidRPr="00BC1A0C">
        <w:rPr>
          <w:rFonts w:ascii="Times New Roman" w:eastAsia="Times New Roman" w:hAnsi="Times New Roman" w:cs="Times New Roman"/>
          <w:bCs/>
          <w:sz w:val="28"/>
          <w:szCs w:val="28"/>
          <w:u w:val="single"/>
        </w:rPr>
        <w:t>»</w:t>
      </w:r>
      <w:r w:rsidRPr="00BC1A0C">
        <w:rPr>
          <w:rFonts w:ascii="Times New Roman" w:eastAsia="Times New Roman" w:hAnsi="Times New Roman" w:cs="Times New Roman"/>
          <w:bCs/>
          <w:sz w:val="28"/>
          <w:szCs w:val="28"/>
          <w:lang w:eastAsia="ru-RU"/>
        </w:rPr>
        <w:t xml:space="preserve"> (стресс, испуг, остро негативные эмоции)</w:t>
      </w:r>
      <w:r w:rsidRPr="00BC1A0C">
        <w:rPr>
          <w:rFonts w:ascii="Times New Roman" w:eastAsia="Times New Roman" w:hAnsi="Times New Roman" w:cs="Times New Roman"/>
          <w:bCs/>
          <w:sz w:val="28"/>
          <w:szCs w:val="28"/>
        </w:rPr>
        <w:t xml:space="preserve">: 1) точка, расположенная по средней линии в центре подбородочно-губной бороды, активизирует мозг, внутренние органы; </w:t>
      </w:r>
      <w:r w:rsidRPr="00BC1A0C">
        <w:rPr>
          <w:rFonts w:ascii="Times New Roman" w:eastAsia="Times New Roman" w:hAnsi="Times New Roman" w:cs="Times New Roman"/>
          <w:bCs/>
          <w:sz w:val="28"/>
          <w:szCs w:val="28"/>
          <w:lang w:eastAsia="ru-RU"/>
        </w:rPr>
        <w:t xml:space="preserve"> 2)точки п</w:t>
      </w:r>
      <w:r w:rsidRPr="00BC1A0C">
        <w:rPr>
          <w:rFonts w:ascii="Times New Roman" w:eastAsia="Times New Roman" w:hAnsi="Times New Roman" w:cs="Times New Roman"/>
          <w:iCs/>
          <w:sz w:val="28"/>
          <w:szCs w:val="28"/>
          <w:lang w:eastAsia="ru-RU"/>
        </w:rPr>
        <w:t>о бокам</w:t>
      </w:r>
      <w:r w:rsidRPr="00BC1A0C">
        <w:rPr>
          <w:rFonts w:ascii="Times New Roman" w:eastAsia="Times New Roman" w:hAnsi="Times New Roman" w:cs="Times New Roman"/>
          <w:bCs/>
          <w:iCs/>
          <w:sz w:val="28"/>
          <w:szCs w:val="28"/>
          <w:lang w:eastAsia="ru-RU"/>
        </w:rPr>
        <w:t xml:space="preserve"> внутрен</w:t>
      </w:r>
      <w:r w:rsidRPr="00BC1A0C">
        <w:rPr>
          <w:rFonts w:ascii="Times New Roman" w:eastAsia="Times New Roman" w:hAnsi="Times New Roman" w:cs="Times New Roman"/>
          <w:iCs/>
          <w:sz w:val="28"/>
          <w:szCs w:val="28"/>
          <w:lang w:eastAsia="ru-RU"/>
        </w:rPr>
        <w:t>ней части (в направлении шеи) подбородка</w:t>
      </w:r>
      <w:r w:rsidRPr="00BC1A0C">
        <w:rPr>
          <w:rFonts w:ascii="Times New Roman" w:eastAsia="Times New Roman" w:hAnsi="Times New Roman" w:cs="Times New Roman"/>
          <w:bCs/>
          <w:iCs/>
          <w:sz w:val="28"/>
          <w:szCs w:val="28"/>
          <w:lang w:eastAsia="ru-RU"/>
        </w:rPr>
        <w:t xml:space="preserve"> (при высоком эмоциональном напряжении произведите надавливание большим пальцем правой руки на эту точку); </w:t>
      </w:r>
      <w:r w:rsidRPr="00BC1A0C">
        <w:rPr>
          <w:rFonts w:ascii="Times New Roman" w:eastAsia="Times New Roman" w:hAnsi="Times New Roman" w:cs="Times New Roman"/>
          <w:b/>
          <w:bCs/>
          <w:sz w:val="28"/>
          <w:szCs w:val="28"/>
        </w:rPr>
        <w:t xml:space="preserve"> </w:t>
      </w:r>
      <w:r w:rsidRPr="00BC1A0C">
        <w:rPr>
          <w:rFonts w:ascii="Times New Roman" w:eastAsia="Times New Roman" w:hAnsi="Times New Roman" w:cs="Times New Roman"/>
          <w:bCs/>
          <w:sz w:val="28"/>
          <w:szCs w:val="28"/>
          <w:u w:val="single"/>
        </w:rPr>
        <w:t>3)Точка «ХЭ-ГУ»(</w:t>
      </w:r>
      <w:r w:rsidRPr="00BC1A0C">
        <w:rPr>
          <w:rFonts w:ascii="Times New Roman" w:eastAsia="Times New Roman" w:hAnsi="Times New Roman" w:cs="Times New Roman"/>
          <w:bCs/>
          <w:sz w:val="28"/>
          <w:szCs w:val="28"/>
        </w:rPr>
        <w:t xml:space="preserve"> между большим и указательным пальцем) - испуг, стресс, высокий эмоциональный накал, неожиданные негативные известия; </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
          <w:bCs/>
          <w:sz w:val="28"/>
          <w:szCs w:val="28"/>
        </w:rPr>
      </w:pPr>
      <w:r w:rsidRPr="00BC1A0C">
        <w:rPr>
          <w:rFonts w:ascii="Times New Roman" w:eastAsia="Times New Roman" w:hAnsi="Times New Roman" w:cs="Times New Roman"/>
          <w:bCs/>
          <w:sz w:val="28"/>
          <w:szCs w:val="28"/>
          <w:u w:val="single"/>
        </w:rPr>
        <w:t>3.Точка "собрание всех болезней"</w:t>
      </w:r>
      <w:r w:rsidRPr="00BC1A0C">
        <w:rPr>
          <w:rFonts w:ascii="Times New Roman" w:eastAsia="Times New Roman" w:hAnsi="Times New Roman" w:cs="Times New Roman"/>
          <w:b/>
          <w:bCs/>
          <w:sz w:val="28"/>
          <w:szCs w:val="28"/>
        </w:rPr>
        <w:t xml:space="preserve"> </w:t>
      </w:r>
      <w:r w:rsidRPr="00BC1A0C">
        <w:rPr>
          <w:rFonts w:ascii="Times New Roman" w:eastAsia="Times New Roman" w:hAnsi="Times New Roman" w:cs="Times New Roman"/>
          <w:bCs/>
          <w:sz w:val="28"/>
          <w:szCs w:val="28"/>
        </w:rPr>
        <w:t xml:space="preserve">(высшая точка в теменной ямке </w:t>
      </w:r>
      <w:proofErr w:type="gramStart"/>
      <w:r w:rsidRPr="00BC1A0C">
        <w:rPr>
          <w:rFonts w:ascii="Times New Roman" w:eastAsia="Times New Roman" w:hAnsi="Times New Roman" w:cs="Times New Roman"/>
          <w:bCs/>
          <w:sz w:val="28"/>
          <w:szCs w:val="28"/>
        </w:rPr>
        <w:t>-в</w:t>
      </w:r>
      <w:proofErr w:type="gramEnd"/>
      <w:r w:rsidRPr="00BC1A0C">
        <w:rPr>
          <w:rFonts w:ascii="Times New Roman" w:eastAsia="Times New Roman" w:hAnsi="Times New Roman" w:cs="Times New Roman"/>
          <w:bCs/>
          <w:sz w:val="28"/>
          <w:szCs w:val="28"/>
        </w:rPr>
        <w:t xml:space="preserve"> центре линии, соединяющей верхние точки ушных раковин)- бессонница, неврозы, головная боль, мигрень, дистония и др.;</w:t>
      </w:r>
    </w:p>
    <w:p w:rsidR="00BC1A0C" w:rsidRPr="00BC1A0C" w:rsidRDefault="00BC1A0C" w:rsidP="00BC1A0C">
      <w:pPr>
        <w:keepNext/>
        <w:keepLines/>
        <w:spacing w:after="0" w:line="240" w:lineRule="auto"/>
        <w:ind w:firstLine="709"/>
        <w:contextualSpacing/>
        <w:jc w:val="both"/>
        <w:outlineLvl w:val="2"/>
        <w:rPr>
          <w:rFonts w:ascii="Times New Roman" w:eastAsia="Times New Roman" w:hAnsi="Times New Roman" w:cs="Times New Roman"/>
          <w:bCs/>
          <w:sz w:val="28"/>
          <w:szCs w:val="28"/>
        </w:rPr>
      </w:pPr>
      <w:r w:rsidRPr="00BC1A0C">
        <w:rPr>
          <w:rFonts w:ascii="Times New Roman" w:eastAsia="Times New Roman" w:hAnsi="Times New Roman" w:cs="Times New Roman"/>
          <w:bCs/>
          <w:sz w:val="28"/>
          <w:szCs w:val="28"/>
          <w:u w:val="single"/>
        </w:rPr>
        <w:t>4. Точка  "нить бамбука"</w:t>
      </w:r>
      <w:r w:rsidRPr="00BC1A0C">
        <w:rPr>
          <w:rFonts w:ascii="Times New Roman" w:eastAsia="Times New Roman" w:hAnsi="Times New Roman" w:cs="Times New Roman"/>
          <w:b/>
          <w:bCs/>
          <w:sz w:val="28"/>
          <w:szCs w:val="28"/>
        </w:rPr>
        <w:t xml:space="preserve"> </w:t>
      </w:r>
      <w:r w:rsidRPr="00BC1A0C">
        <w:rPr>
          <w:rFonts w:ascii="Times New Roman" w:eastAsia="Times New Roman" w:hAnsi="Times New Roman" w:cs="Times New Roman"/>
          <w:bCs/>
          <w:sz w:val="28"/>
          <w:szCs w:val="28"/>
        </w:rPr>
        <w:t xml:space="preserve">- головная боль сосудистого происхождения, нарушение  зрения;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5. "Маленькая точка"</w:t>
      </w:r>
      <w:r w:rsidRPr="00BC1A0C">
        <w:rPr>
          <w:rFonts w:ascii="Times New Roman" w:eastAsia="Calibri" w:hAnsi="Times New Roman" w:cs="Times New Roman"/>
          <w:sz w:val="28"/>
          <w:szCs w:val="28"/>
        </w:rPr>
        <w:t xml:space="preserve"> (угол ногтевого ложа мизинцев) - артериальное давление, сердце;</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 xml:space="preserve">6. Точка </w:t>
      </w:r>
      <w:r w:rsidRPr="00BC1A0C">
        <w:rPr>
          <w:rFonts w:ascii="Times New Roman" w:eastAsia="Calibri" w:hAnsi="Times New Roman" w:cs="Times New Roman"/>
          <w:iCs/>
          <w:sz w:val="28"/>
          <w:szCs w:val="28"/>
          <w:u w:val="single"/>
        </w:rPr>
        <w:t>«пруд ветров"</w:t>
      </w:r>
      <w:r w:rsidRPr="00BC1A0C">
        <w:rPr>
          <w:rFonts w:ascii="Times New Roman" w:eastAsia="Calibri" w:hAnsi="Times New Roman" w:cs="Times New Roman"/>
          <w:sz w:val="28"/>
          <w:szCs w:val="28"/>
        </w:rPr>
        <w:t xml:space="preserve">  (на рисунке №9) - головные боли, головокружение, невро</w:t>
      </w:r>
      <w:r w:rsidRPr="00BC1A0C">
        <w:rPr>
          <w:rFonts w:ascii="Times New Roman" w:eastAsia="Calibri" w:hAnsi="Times New Roman" w:cs="Times New Roman"/>
          <w:sz w:val="28"/>
          <w:szCs w:val="28"/>
        </w:rPr>
        <w:softHyphen/>
        <w:t xml:space="preserve">зы, стрессы;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7.</w:t>
      </w:r>
      <w:r w:rsidRPr="00BC1A0C">
        <w:rPr>
          <w:rFonts w:ascii="Times New Roman" w:eastAsia="Calibri" w:hAnsi="Times New Roman" w:cs="Times New Roman"/>
          <w:iCs/>
          <w:sz w:val="28"/>
          <w:szCs w:val="28"/>
          <w:u w:val="single"/>
        </w:rPr>
        <w:t xml:space="preserve"> Точка «большой позвонок"</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 xml:space="preserve">(на рисунке №10)  - стрессы, невротические состояния, сосудистая дистония, слабость, подверженность апатии, судороги;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bCs/>
          <w:sz w:val="28"/>
          <w:szCs w:val="28"/>
          <w:u w:val="single"/>
        </w:rPr>
        <w:t>8.Точка</w:t>
      </w:r>
      <w:r w:rsidRPr="00BC1A0C">
        <w:rPr>
          <w:rFonts w:ascii="Times New Roman" w:eastAsia="Calibri" w:hAnsi="Times New Roman" w:cs="Times New Roman"/>
          <w:sz w:val="28"/>
          <w:szCs w:val="28"/>
          <w:u w:val="single"/>
        </w:rPr>
        <w:t xml:space="preserve"> </w:t>
      </w:r>
      <w:r w:rsidRPr="00BC1A0C">
        <w:rPr>
          <w:rFonts w:ascii="Times New Roman" w:eastAsia="Calibri" w:hAnsi="Times New Roman" w:cs="Times New Roman"/>
          <w:iCs/>
          <w:sz w:val="28"/>
          <w:szCs w:val="28"/>
          <w:u w:val="single"/>
        </w:rPr>
        <w:t>«дворец труда"</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iCs/>
          <w:sz w:val="28"/>
          <w:szCs w:val="28"/>
          <w:u w:val="single"/>
        </w:rPr>
        <w:t>"</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(на рисунке №11)- уменьшение утомляемости, стимулирование де</w:t>
      </w:r>
      <w:r w:rsidRPr="00BC1A0C">
        <w:rPr>
          <w:rFonts w:ascii="Times New Roman" w:eastAsia="Calibri" w:hAnsi="Times New Roman" w:cs="Times New Roman"/>
          <w:sz w:val="28"/>
          <w:szCs w:val="28"/>
        </w:rPr>
        <w:softHyphen/>
        <w:t>ятельности сердца; недостаточный пульс, волнение, тревога;</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 xml:space="preserve">9. Точка </w:t>
      </w:r>
      <w:r w:rsidRPr="00BC1A0C">
        <w:rPr>
          <w:rFonts w:ascii="Times New Roman" w:eastAsia="Calibri" w:hAnsi="Times New Roman" w:cs="Times New Roman"/>
          <w:i/>
          <w:iCs/>
          <w:sz w:val="28"/>
          <w:szCs w:val="28"/>
          <w:u w:val="single"/>
        </w:rPr>
        <w:t>«маленький район"</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 xml:space="preserve">(на рисунке №13)-  смущение, боязнь покраснеть, сильное нервное напряжение;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10. Точка</w:t>
      </w:r>
      <w:proofErr w:type="gramStart"/>
      <w:r w:rsidRPr="00BC1A0C">
        <w:rPr>
          <w:rFonts w:ascii="Times New Roman" w:eastAsia="Calibri" w:hAnsi="Times New Roman" w:cs="Times New Roman"/>
          <w:i/>
          <w:iCs/>
          <w:sz w:val="28"/>
          <w:szCs w:val="28"/>
          <w:u w:val="single"/>
        </w:rPr>
        <w:t>«б</w:t>
      </w:r>
      <w:proofErr w:type="gramEnd"/>
      <w:r w:rsidRPr="00BC1A0C">
        <w:rPr>
          <w:rFonts w:ascii="Times New Roman" w:eastAsia="Calibri" w:hAnsi="Times New Roman" w:cs="Times New Roman"/>
          <w:i/>
          <w:iCs/>
          <w:sz w:val="28"/>
          <w:szCs w:val="28"/>
          <w:u w:val="single"/>
        </w:rPr>
        <w:t>ожественные ворота"</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на рисунке №14 - необходимо массировать тонким стержнем) </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 xml:space="preserve">- сердцебиение, крайняя раздражительность, </w:t>
      </w:r>
      <w:r w:rsidRPr="00BC1A0C">
        <w:rPr>
          <w:rFonts w:ascii="Times New Roman" w:eastAsia="Calibri" w:hAnsi="Times New Roman" w:cs="Times New Roman"/>
          <w:sz w:val="28"/>
          <w:szCs w:val="28"/>
        </w:rPr>
        <w:lastRenderedPageBreak/>
        <w:t>бессонница, повышенная чувствительность, обидчивость, склонность к сле</w:t>
      </w:r>
      <w:r w:rsidRPr="00BC1A0C">
        <w:rPr>
          <w:rFonts w:ascii="Times New Roman" w:eastAsia="Calibri" w:hAnsi="Times New Roman" w:cs="Times New Roman"/>
          <w:sz w:val="28"/>
          <w:szCs w:val="28"/>
        </w:rPr>
        <w:softHyphen/>
        <w:t xml:space="preserve">зам, отрицательным эмоциям.; </w:t>
      </w:r>
    </w:p>
    <w:p w:rsidR="00BC1A0C" w:rsidRPr="00BC1A0C" w:rsidRDefault="00BC1A0C" w:rsidP="00BC1A0C">
      <w:pPr>
        <w:spacing w:line="240" w:lineRule="auto"/>
        <w:ind w:firstLine="709"/>
        <w:jc w:val="both"/>
        <w:rPr>
          <w:rFonts w:ascii="Times New Roman" w:eastAsia="Calibri" w:hAnsi="Times New Roman" w:cs="Times New Roman"/>
          <w:sz w:val="28"/>
          <w:szCs w:val="28"/>
        </w:rPr>
      </w:pPr>
      <w:r w:rsidRPr="00BC1A0C">
        <w:rPr>
          <w:rFonts w:ascii="Times New Roman" w:eastAsia="Calibri" w:hAnsi="Times New Roman" w:cs="Times New Roman"/>
          <w:sz w:val="28"/>
          <w:szCs w:val="28"/>
          <w:u w:val="single"/>
        </w:rPr>
        <w:t xml:space="preserve">11. Точка  </w:t>
      </w:r>
      <w:r w:rsidRPr="00BC1A0C">
        <w:rPr>
          <w:rFonts w:ascii="Times New Roman" w:eastAsia="Calibri" w:hAnsi="Times New Roman" w:cs="Times New Roman"/>
          <w:i/>
          <w:iCs/>
          <w:sz w:val="28"/>
          <w:szCs w:val="28"/>
          <w:u w:val="single"/>
        </w:rPr>
        <w:t>«радость жизни"</w:t>
      </w:r>
      <w:proofErr w:type="gramStart"/>
      <w:r w:rsidRPr="00BC1A0C">
        <w:rPr>
          <w:rFonts w:ascii="Times New Roman" w:eastAsia="Calibri" w:hAnsi="Times New Roman" w:cs="Times New Roman"/>
          <w:sz w:val="28"/>
          <w:szCs w:val="28"/>
        </w:rPr>
        <w:t xml:space="preserve"> .</w:t>
      </w:r>
      <w:proofErr w:type="gramEnd"/>
      <w:r w:rsidRPr="00BC1A0C">
        <w:rPr>
          <w:rFonts w:ascii="Times New Roman" w:eastAsia="Calibri" w:hAnsi="Times New Roman" w:cs="Times New Roman"/>
          <w:sz w:val="28"/>
          <w:szCs w:val="28"/>
        </w:rPr>
        <w:t xml:space="preserve"> Точка отвечает за бод</w:t>
      </w:r>
      <w:r w:rsidRPr="00BC1A0C">
        <w:rPr>
          <w:rFonts w:ascii="Times New Roman" w:eastAsia="Calibri" w:hAnsi="Times New Roman" w:cs="Times New Roman"/>
          <w:sz w:val="28"/>
          <w:szCs w:val="28"/>
        </w:rPr>
        <w:softHyphen/>
        <w:t xml:space="preserve">рость и оптимизм (на рисунке №15)- </w:t>
      </w:r>
      <w:r w:rsidRPr="00BC1A0C">
        <w:rPr>
          <w:rFonts w:ascii="Times New Roman" w:eastAsia="Calibri" w:hAnsi="Times New Roman" w:cs="Times New Roman"/>
          <w:i/>
          <w:iCs/>
          <w:sz w:val="28"/>
          <w:szCs w:val="28"/>
        </w:rPr>
        <w:t xml:space="preserve"> </w:t>
      </w:r>
      <w:r w:rsidRPr="00BC1A0C">
        <w:rPr>
          <w:rFonts w:ascii="Times New Roman" w:eastAsia="Calibri" w:hAnsi="Times New Roman" w:cs="Times New Roman"/>
          <w:sz w:val="28"/>
          <w:szCs w:val="28"/>
        </w:rPr>
        <w:t>раздражительность, утомляемость, рассеян</w:t>
      </w:r>
      <w:r w:rsidRPr="00BC1A0C">
        <w:rPr>
          <w:rFonts w:ascii="Times New Roman" w:eastAsia="Calibri" w:hAnsi="Times New Roman" w:cs="Times New Roman"/>
          <w:sz w:val="28"/>
          <w:szCs w:val="28"/>
        </w:rPr>
        <w:softHyphen/>
        <w:t>ность, психологический дискомфорт, сердце.</w:t>
      </w:r>
    </w:p>
    <w:p w:rsidR="00BC1A0C" w:rsidRPr="00BC1A0C" w:rsidRDefault="00BC1A0C" w:rsidP="00BC1A0C">
      <w:pPr>
        <w:spacing w:after="150" w:line="240" w:lineRule="auto"/>
        <w:jc w:val="both"/>
        <w:textAlignment w:val="baseline"/>
        <w:outlineLvl w:val="0"/>
        <w:rPr>
          <w:rFonts w:ascii="Times New Roman" w:eastAsia="Calibri" w:hAnsi="Times New Roman" w:cs="Times New Roman"/>
          <w:b/>
          <w:sz w:val="28"/>
          <w:szCs w:val="28"/>
        </w:rPr>
      </w:pPr>
      <w:r w:rsidRPr="00BC1A0C">
        <w:rPr>
          <w:rFonts w:ascii="Times New Roman" w:eastAsia="Calibri" w:hAnsi="Times New Roman" w:cs="Times New Roman"/>
          <w:b/>
          <w:i/>
          <w:sz w:val="28"/>
          <w:szCs w:val="28"/>
        </w:rPr>
        <w:t>Комплекс антистрессовых упражнений №6.</w:t>
      </w:r>
      <w:r w:rsidRPr="00BC1A0C">
        <w:rPr>
          <w:rFonts w:ascii="Times New Roman" w:eastAsia="Calibri" w:hAnsi="Times New Roman" w:cs="Times New Roman"/>
          <w:b/>
          <w:sz w:val="28"/>
          <w:szCs w:val="28"/>
        </w:rPr>
        <w:t xml:space="preserve"> </w:t>
      </w:r>
    </w:p>
    <w:p w:rsidR="00BC1A0C" w:rsidRPr="00BC1A0C" w:rsidRDefault="00BC1A0C" w:rsidP="00BC1A0C">
      <w:pPr>
        <w:spacing w:after="150" w:line="240" w:lineRule="auto"/>
        <w:jc w:val="both"/>
        <w:textAlignment w:val="baseline"/>
        <w:outlineLvl w:val="0"/>
        <w:rPr>
          <w:rFonts w:ascii="Times New Roman" w:eastAsia="Calibri" w:hAnsi="Times New Roman" w:cs="Times New Roman"/>
          <w:sz w:val="28"/>
          <w:szCs w:val="28"/>
        </w:rPr>
      </w:pPr>
      <w:r w:rsidRPr="00BC1A0C">
        <w:rPr>
          <w:rFonts w:ascii="Times New Roman" w:eastAsia="Calibri" w:hAnsi="Times New Roman" w:cs="Times New Roman"/>
          <w:b/>
          <w:i/>
          <w:sz w:val="28"/>
          <w:szCs w:val="28"/>
        </w:rPr>
        <w:t xml:space="preserve">Гармонизация работы левого и правого полушарий:  рекомендации и упражнения. </w:t>
      </w:r>
      <w:r w:rsidRPr="00BC1A0C">
        <w:rPr>
          <w:rFonts w:ascii="Times New Roman" w:eastAsia="Calibri" w:hAnsi="Times New Roman" w:cs="Times New Roman"/>
          <w:sz w:val="28"/>
          <w:szCs w:val="28"/>
        </w:rPr>
        <w:t xml:space="preserve">Проблема, с которой сталкиваются школьники, попавшие в стрессовую ситуацию, в т.ч. и в ситуацию ГИА, - это </w:t>
      </w:r>
      <w:r w:rsidRPr="00BC1A0C">
        <w:rPr>
          <w:rFonts w:ascii="Times New Roman" w:eastAsia="Calibri" w:hAnsi="Times New Roman" w:cs="Times New Roman"/>
          <w:i/>
          <w:sz w:val="28"/>
          <w:szCs w:val="28"/>
        </w:rPr>
        <w:t>нарушение гармоничной работы левого и правого полушарий.</w:t>
      </w:r>
      <w:r w:rsidRPr="00BC1A0C">
        <w:rPr>
          <w:rFonts w:ascii="Times New Roman" w:eastAsia="Calibri" w:hAnsi="Times New Roman" w:cs="Times New Roman"/>
          <w:sz w:val="28"/>
          <w:szCs w:val="28"/>
        </w:rPr>
        <w:t xml:space="preserve"> Если доминирует одно из них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полушарий правой половиной. Эта связь действует в обоих направлениях, поэтому координация обеих частей тела приводит к координации полушарий мозга</w:t>
      </w:r>
      <w:r w:rsidRPr="00BC1A0C">
        <w:rPr>
          <w:rFonts w:ascii="Times New Roman" w:eastAsia="Calibri" w:hAnsi="Times New Roman" w:cs="Times New Roman"/>
          <w:b/>
          <w:sz w:val="28"/>
          <w:szCs w:val="28"/>
        </w:rPr>
        <w:t xml:space="preserve">. </w:t>
      </w:r>
      <w:r w:rsidRPr="00BC1A0C">
        <w:rPr>
          <w:rFonts w:ascii="Times New Roman" w:eastAsia="Calibri" w:hAnsi="Times New Roman" w:cs="Times New Roman"/>
          <w:sz w:val="28"/>
          <w:szCs w:val="28"/>
        </w:rPr>
        <w:t>Выполнение  (следующих ниже) перекрёстных движений способствует активизации лобных долей мозга и интеллектуальной мобилизации</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proofErr w:type="gramStart"/>
      <w:r w:rsidRPr="00BC1A0C">
        <w:rPr>
          <w:rFonts w:ascii="Times New Roman" w:eastAsia="Calibri" w:hAnsi="Times New Roman" w:cs="Times New Roman"/>
          <w:i/>
          <w:sz w:val="28"/>
          <w:szCs w:val="28"/>
          <w:u w:val="single"/>
        </w:rPr>
        <w:t>1."Ленивые (лежащие) восьмерки (знак бесконечности)</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 упражнение  снимает усталость глаз, напряжение шеи, боль в спине, улучшает работу глазных мышц (особенно рекомендуется людям носящим очки), укрепляет связь «рука–глаз».</w:t>
      </w:r>
      <w:proofErr w:type="gramEnd"/>
      <w:r w:rsidRPr="00BC1A0C">
        <w:rPr>
          <w:rFonts w:ascii="Times New Roman" w:eastAsia="Calibri" w:hAnsi="Times New Roman" w:cs="Times New Roman"/>
          <w:sz w:val="28"/>
          <w:szCs w:val="28"/>
        </w:rPr>
        <w:t xml:space="preserve"> И, самое главное – стимулируют желание мыслить и активно работать.</w:t>
      </w:r>
      <w:r w:rsidRPr="00BC1A0C">
        <w:rPr>
          <w:rFonts w:ascii="Times New Roman" w:eastAsia="Calibri" w:hAnsi="Times New Roman" w:cs="Times New Roman"/>
          <w:sz w:val="28"/>
          <w:szCs w:val="28"/>
        </w:rPr>
        <w:br/>
        <w:t xml:space="preserve">1.Представить перед собой на уровне глаз восьмерку, лежащую на боку (знак бесконечности). Ее центр проходит на уровне переносицы.2.Вытянуть вперед руку, чуть согнутую в локте. Сжать пальцы в кулак, большой палец - вверх. Голова остается неподвижной – следят за пальцем только глаза. Рука рисует в воздухе ВОСЬМЕРКУ: от центра влево-вверх против часовой стрелки, по окружности вниз и снова в центр. Затем </w:t>
      </w:r>
      <w:proofErr w:type="gramStart"/>
      <w:r w:rsidRPr="00BC1A0C">
        <w:rPr>
          <w:rFonts w:ascii="Times New Roman" w:eastAsia="Calibri" w:hAnsi="Times New Roman" w:cs="Times New Roman"/>
          <w:sz w:val="28"/>
          <w:szCs w:val="28"/>
        </w:rPr>
        <w:t>-в</w:t>
      </w:r>
      <w:proofErr w:type="gramEnd"/>
      <w:r w:rsidRPr="00BC1A0C">
        <w:rPr>
          <w:rFonts w:ascii="Times New Roman" w:eastAsia="Calibri" w:hAnsi="Times New Roman" w:cs="Times New Roman"/>
          <w:sz w:val="28"/>
          <w:szCs w:val="28"/>
        </w:rPr>
        <w:t>право-вверх, возвращаясь в исходную точку. Движение - плавное и непрерывное. Повтор 3 раза каждой рукой. 3.Соединить руки в замок. Снова рисуем ленивую восьмерку и следим взглядом за пальцами. Повторить 3 раза</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2."Зеркальное рисование</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 рисование одновременно обеими руками, Упражнение синхронизирует полушарий головного мозга, увеличивая эффективность интеллектуальной деятельности, </w:t>
      </w:r>
      <w:proofErr w:type="spellStart"/>
      <w:r w:rsidRPr="00BC1A0C">
        <w:rPr>
          <w:rFonts w:ascii="Times New Roman" w:eastAsia="Calibri" w:hAnsi="Times New Roman" w:cs="Times New Roman"/>
          <w:sz w:val="28"/>
          <w:szCs w:val="28"/>
        </w:rPr>
        <w:t>релаксирует</w:t>
      </w:r>
      <w:proofErr w:type="spellEnd"/>
      <w:r w:rsidRPr="00BC1A0C">
        <w:rPr>
          <w:rFonts w:ascii="Times New Roman" w:eastAsia="Calibri" w:hAnsi="Times New Roman" w:cs="Times New Roman"/>
          <w:sz w:val="28"/>
          <w:szCs w:val="28"/>
        </w:rPr>
        <w:t xml:space="preserve"> мышцы руки и глаз.</w:t>
      </w:r>
      <w:r w:rsidRPr="00BC1A0C">
        <w:rPr>
          <w:rFonts w:ascii="Times New Roman" w:eastAsia="Calibri" w:hAnsi="Times New Roman" w:cs="Times New Roman"/>
          <w:noProof/>
          <w:sz w:val="28"/>
          <w:szCs w:val="28"/>
          <w:lang w:eastAsia="ru-RU"/>
        </w:rPr>
        <w:t xml:space="preserve"> </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3.«Кулак-ребро-ладонь»:</w:t>
      </w:r>
      <w:r w:rsidRPr="00BC1A0C">
        <w:rPr>
          <w:rFonts w:ascii="Times New Roman" w:eastAsia="Calibri" w:hAnsi="Times New Roman" w:cs="Times New Roman"/>
          <w:sz w:val="28"/>
          <w:szCs w:val="28"/>
        </w:rPr>
        <w:t xml:space="preserve"> упражнение развивают тонкую моторику: чем больше задействуются мелкие </w:t>
      </w:r>
      <w:proofErr w:type="spellStart"/>
      <w:r w:rsidRPr="00BC1A0C">
        <w:rPr>
          <w:rFonts w:ascii="Times New Roman" w:eastAsia="Calibri" w:hAnsi="Times New Roman" w:cs="Times New Roman"/>
          <w:sz w:val="28"/>
          <w:szCs w:val="28"/>
        </w:rPr>
        <w:t>мышцы</w:t>
      </w:r>
      <w:proofErr w:type="gramStart"/>
      <w:r w:rsidRPr="00BC1A0C">
        <w:rPr>
          <w:rFonts w:ascii="Times New Roman" w:eastAsia="Calibri" w:hAnsi="Times New Roman" w:cs="Times New Roman"/>
          <w:sz w:val="28"/>
          <w:szCs w:val="28"/>
        </w:rPr>
        <w:t>,т</w:t>
      </w:r>
      <w:proofErr w:type="gramEnd"/>
      <w:r w:rsidRPr="00BC1A0C">
        <w:rPr>
          <w:rFonts w:ascii="Times New Roman" w:eastAsia="Calibri" w:hAnsi="Times New Roman" w:cs="Times New Roman"/>
          <w:sz w:val="28"/>
          <w:szCs w:val="28"/>
        </w:rPr>
        <w:t>ем</w:t>
      </w:r>
      <w:proofErr w:type="spellEnd"/>
      <w:r w:rsidRPr="00BC1A0C">
        <w:rPr>
          <w:rFonts w:ascii="Times New Roman" w:eastAsia="Calibri" w:hAnsi="Times New Roman" w:cs="Times New Roman"/>
          <w:sz w:val="28"/>
          <w:szCs w:val="28"/>
        </w:rPr>
        <w:t xml:space="preserve"> больше нервных путей </w:t>
      </w:r>
      <w:proofErr w:type="spellStart"/>
      <w:r w:rsidRPr="00BC1A0C">
        <w:rPr>
          <w:rFonts w:ascii="Times New Roman" w:eastAsia="Calibri" w:hAnsi="Times New Roman" w:cs="Times New Roman"/>
          <w:sz w:val="28"/>
          <w:szCs w:val="28"/>
        </w:rPr>
        <w:t>простраивается</w:t>
      </w:r>
      <w:proofErr w:type="spellEnd"/>
      <w:r w:rsidRPr="00BC1A0C">
        <w:rPr>
          <w:rFonts w:ascii="Times New Roman" w:eastAsia="Calibri" w:hAnsi="Times New Roman" w:cs="Times New Roman"/>
          <w:sz w:val="28"/>
          <w:szCs w:val="28"/>
        </w:rPr>
        <w:t xml:space="preserve"> между лобными отделами мозга и другими его отделами, развивается межполушарное взаимодействие.</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4."Перекрестные шаги"</w:t>
      </w:r>
      <w:r w:rsidRPr="00BC1A0C">
        <w:rPr>
          <w:rFonts w:ascii="Times New Roman" w:eastAsia="Calibri" w:hAnsi="Times New Roman" w:cs="Times New Roman"/>
          <w:sz w:val="28"/>
          <w:szCs w:val="28"/>
          <w:u w:val="single"/>
        </w:rPr>
        <w:t>:</w:t>
      </w:r>
      <w:r w:rsidRPr="00BC1A0C">
        <w:rPr>
          <w:rFonts w:ascii="Times New Roman" w:eastAsia="Calibri" w:hAnsi="Times New Roman" w:cs="Times New Roman"/>
          <w:sz w:val="28"/>
          <w:szCs w:val="28"/>
        </w:rPr>
        <w:t xml:space="preserve"> упражнение активизирует мозг для пересечения аудиально-визуальной-кинестетической и тактильной </w:t>
      </w:r>
      <w:r w:rsidRPr="00BC1A0C">
        <w:rPr>
          <w:rFonts w:ascii="Times New Roman" w:eastAsia="Calibri" w:hAnsi="Times New Roman" w:cs="Times New Roman"/>
          <w:sz w:val="28"/>
          <w:szCs w:val="28"/>
        </w:rPr>
        <w:lastRenderedPageBreak/>
        <w:t xml:space="preserve">средней линии тела, что активизирует речевые и языковые центры мозга, «включает» в работу левое и правое полушария, способствует успешному интегрированному обучению. №1Локтем левой руки легко коснуться колена правой ноги, повторить правой рукой и левой ногой. Выполнять стоя или сидя (в медленном темпе, </w:t>
      </w:r>
      <w:proofErr w:type="spellStart"/>
      <w:r w:rsidRPr="00BC1A0C">
        <w:rPr>
          <w:rFonts w:ascii="Times New Roman" w:eastAsia="Calibri" w:hAnsi="Times New Roman" w:cs="Times New Roman"/>
          <w:sz w:val="28"/>
          <w:szCs w:val="28"/>
        </w:rPr>
        <w:t>чувствовуя</w:t>
      </w:r>
      <w:proofErr w:type="spellEnd"/>
      <w:r w:rsidRPr="00BC1A0C">
        <w:rPr>
          <w:rFonts w:ascii="Times New Roman" w:eastAsia="Calibri" w:hAnsi="Times New Roman" w:cs="Times New Roman"/>
          <w:sz w:val="28"/>
          <w:szCs w:val="28"/>
        </w:rPr>
        <w:t xml:space="preserve"> работу мышц живота).№2</w:t>
      </w:r>
      <w:proofErr w:type="gramStart"/>
      <w:r w:rsidRPr="00BC1A0C">
        <w:rPr>
          <w:rFonts w:ascii="Times New Roman" w:eastAsia="Calibri" w:hAnsi="Times New Roman" w:cs="Times New Roman"/>
          <w:sz w:val="28"/>
          <w:szCs w:val="28"/>
        </w:rPr>
        <w:t> С</w:t>
      </w:r>
      <w:proofErr w:type="gramEnd"/>
      <w:r w:rsidRPr="00BC1A0C">
        <w:rPr>
          <w:rFonts w:ascii="Times New Roman" w:eastAsia="Calibri" w:hAnsi="Times New Roman" w:cs="Times New Roman"/>
          <w:sz w:val="28"/>
          <w:szCs w:val="28"/>
        </w:rPr>
        <w:t>оединить левую ногу и правую руку за спиной и наоборот. Повторить 4–8 раз.</w:t>
      </w:r>
    </w:p>
    <w:p w:rsidR="00BC1A0C" w:rsidRPr="00BC1A0C" w:rsidRDefault="00BC1A0C" w:rsidP="00BC1A0C">
      <w:pPr>
        <w:spacing w:after="0" w:line="240" w:lineRule="auto"/>
        <w:ind w:left="720" w:firstLine="709"/>
        <w:contextualSpacing/>
        <w:jc w:val="both"/>
        <w:rPr>
          <w:rFonts w:ascii="Times New Roman" w:eastAsia="Calibri" w:hAnsi="Times New Roman" w:cs="Times New Roman"/>
          <w:sz w:val="28"/>
          <w:szCs w:val="28"/>
        </w:rPr>
      </w:pPr>
      <w:r w:rsidRPr="00BC1A0C">
        <w:rPr>
          <w:rFonts w:ascii="Times New Roman" w:eastAsia="Calibri" w:hAnsi="Times New Roman" w:cs="Times New Roman"/>
          <w:i/>
          <w:sz w:val="28"/>
          <w:szCs w:val="28"/>
          <w:u w:val="single"/>
        </w:rPr>
        <w:t xml:space="preserve">5. Крючки </w:t>
      </w:r>
      <w:proofErr w:type="spellStart"/>
      <w:r w:rsidRPr="00BC1A0C">
        <w:rPr>
          <w:rFonts w:ascii="Times New Roman" w:eastAsia="Calibri" w:hAnsi="Times New Roman" w:cs="Times New Roman"/>
          <w:i/>
          <w:sz w:val="28"/>
          <w:szCs w:val="28"/>
          <w:u w:val="single"/>
        </w:rPr>
        <w:t>Дениссона</w:t>
      </w:r>
      <w:proofErr w:type="spellEnd"/>
      <w:r w:rsidRPr="00BC1A0C">
        <w:rPr>
          <w:rFonts w:ascii="Times New Roman" w:eastAsia="Calibri" w:hAnsi="Times New Roman" w:cs="Times New Roman"/>
          <w:i/>
          <w:sz w:val="28"/>
          <w:szCs w:val="28"/>
          <w:u w:val="single"/>
        </w:rPr>
        <w:t>.</w:t>
      </w:r>
      <w:r w:rsidRPr="00BC1A0C">
        <w:rPr>
          <w:rFonts w:ascii="Times New Roman" w:eastAsia="Calibri" w:hAnsi="Times New Roman" w:cs="Times New Roman"/>
          <w:noProof/>
          <w:sz w:val="28"/>
          <w:szCs w:val="28"/>
          <w:lang w:eastAsia="ru-RU"/>
        </w:rPr>
        <w:t xml:space="preserve"> </w:t>
      </w:r>
      <w:r w:rsidRPr="00BC1A0C">
        <w:rPr>
          <w:rFonts w:ascii="Times New Roman" w:eastAsia="Calibri" w:hAnsi="Times New Roman" w:cs="Times New Roman"/>
          <w:sz w:val="28"/>
          <w:szCs w:val="28"/>
        </w:rPr>
        <w:t xml:space="preserve"> Упражнение актуально в ситуации, когда необходимо успокоиться и принять правильное решение, а также в состоянии возбуждения или подавленности. Упражнение призвано гармонизировать эмоции и процессы мышления. Оно ослабляет душевное напряжение, способствует адекватным действиям и поступкам, помогает работать с новой информацией</w:t>
      </w:r>
      <w:r w:rsidRPr="00BC1A0C">
        <w:rPr>
          <w:rFonts w:ascii="Times New Roman" w:eastAsia="Calibri" w:hAnsi="Times New Roman" w:cs="Times New Roman"/>
          <w:sz w:val="28"/>
          <w:szCs w:val="28"/>
        </w:rPr>
        <w:br/>
        <w:t>Крючок 1: Перекрестить ноги, руки - перед собой параллельно полу - скрестить и переплести пальцы в замок. Согнув локти, вывернуть кисти вовнутрь и прижать их к груди, чтобы локти оказались направленными вниз.</w:t>
      </w:r>
    </w:p>
    <w:p w:rsidR="00BC1A0C" w:rsidRPr="00BC1A0C" w:rsidRDefault="00BC1A0C" w:rsidP="00BC1A0C">
      <w:pPr>
        <w:spacing w:after="0" w:line="240" w:lineRule="auto"/>
        <w:ind w:left="720"/>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Крючок</w:t>
      </w:r>
      <w:proofErr w:type="gramStart"/>
      <w:r w:rsidRPr="00BC1A0C">
        <w:rPr>
          <w:rFonts w:ascii="Times New Roman" w:eastAsia="Calibri" w:hAnsi="Times New Roman" w:cs="Times New Roman"/>
          <w:sz w:val="28"/>
          <w:szCs w:val="28"/>
        </w:rPr>
        <w:t>2</w:t>
      </w:r>
      <w:proofErr w:type="gramEnd"/>
      <w:r w:rsidRPr="00BC1A0C">
        <w:rPr>
          <w:rFonts w:ascii="Times New Roman" w:eastAsia="Calibri" w:hAnsi="Times New Roman" w:cs="Times New Roman"/>
          <w:sz w:val="28"/>
          <w:szCs w:val="28"/>
        </w:rPr>
        <w:t xml:space="preserve">: Прижать язык к твердому небу сразу за зубами. Глаза – вверх, а подбородок опущен. </w:t>
      </w:r>
    </w:p>
    <w:p w:rsidR="00BC1A0C" w:rsidRPr="00BC1A0C" w:rsidRDefault="00BC1A0C" w:rsidP="00BC1A0C">
      <w:pPr>
        <w:spacing w:after="0" w:line="240" w:lineRule="auto"/>
        <w:ind w:left="720"/>
        <w:contextualSpacing/>
        <w:jc w:val="both"/>
        <w:rPr>
          <w:rFonts w:ascii="Times New Roman" w:eastAsia="Calibri" w:hAnsi="Times New Roman" w:cs="Times New Roman"/>
          <w:sz w:val="28"/>
          <w:szCs w:val="28"/>
        </w:rPr>
      </w:pPr>
      <w:r w:rsidRPr="00BC1A0C">
        <w:rPr>
          <w:rFonts w:ascii="Times New Roman" w:eastAsia="Calibri" w:hAnsi="Times New Roman" w:cs="Times New Roman"/>
          <w:sz w:val="28"/>
          <w:szCs w:val="28"/>
        </w:rPr>
        <w:t>Крючок 3: Ступни  параллельно («</w:t>
      </w:r>
      <w:proofErr w:type="spellStart"/>
      <w:r w:rsidRPr="00BC1A0C">
        <w:rPr>
          <w:rFonts w:ascii="Times New Roman" w:eastAsia="Calibri" w:hAnsi="Times New Roman" w:cs="Times New Roman"/>
          <w:sz w:val="28"/>
          <w:szCs w:val="28"/>
        </w:rPr>
        <w:t>раскрестить</w:t>
      </w:r>
      <w:proofErr w:type="spellEnd"/>
      <w:r w:rsidRPr="00BC1A0C">
        <w:rPr>
          <w:rFonts w:ascii="Times New Roman" w:eastAsia="Calibri" w:hAnsi="Times New Roman" w:cs="Times New Roman"/>
          <w:sz w:val="28"/>
          <w:szCs w:val="28"/>
        </w:rPr>
        <w:t>»)</w:t>
      </w:r>
      <w:proofErr w:type="gramStart"/>
      <w:r w:rsidRPr="00BC1A0C">
        <w:rPr>
          <w:rFonts w:ascii="Times New Roman" w:eastAsia="Calibri" w:hAnsi="Times New Roman" w:cs="Times New Roman"/>
          <w:sz w:val="28"/>
          <w:szCs w:val="28"/>
        </w:rPr>
        <w:t>.Р</w:t>
      </w:r>
      <w:proofErr w:type="gramEnd"/>
      <w:r w:rsidRPr="00BC1A0C">
        <w:rPr>
          <w:rFonts w:ascii="Times New Roman" w:eastAsia="Calibri" w:hAnsi="Times New Roman" w:cs="Times New Roman"/>
          <w:sz w:val="28"/>
          <w:szCs w:val="28"/>
        </w:rPr>
        <w:t>азомкнуть замок из кистей, опустить руки и соединить кончики пальцев обеих рук друг с другом, чтобы соединенные большие пальцы располагались параллельно полу, а остальные были направлены вниз. Смотреть теперь надо в пол, но голову не опускать. Язык по-прежнему упирается в твердое небо.</w:t>
      </w:r>
    </w:p>
    <w:p w:rsidR="00BC1A0C" w:rsidRPr="00BC1A0C" w:rsidRDefault="00BC1A0C" w:rsidP="00BC1A0C">
      <w:pPr>
        <w:spacing w:after="0" w:line="240" w:lineRule="auto"/>
        <w:ind w:firstLine="709"/>
        <w:contextualSpacing/>
        <w:jc w:val="both"/>
        <w:rPr>
          <w:rFonts w:ascii="Times New Roman" w:eastAsia="Calibri" w:hAnsi="Times New Roman" w:cs="Times New Roman"/>
          <w:sz w:val="28"/>
          <w:szCs w:val="28"/>
        </w:rPr>
      </w:pPr>
    </w:p>
    <w:p w:rsidR="009C4165" w:rsidRDefault="009C4165">
      <w:bookmarkStart w:id="0" w:name="_GoBack"/>
      <w:bookmarkEnd w:id="0"/>
    </w:p>
    <w:sectPr w:rsidR="009C4165" w:rsidSect="003232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7BE6"/>
    <w:rsid w:val="00323215"/>
    <w:rsid w:val="008E7BE6"/>
    <w:rsid w:val="009C4165"/>
    <w:rsid w:val="00BC1A0C"/>
    <w:rsid w:val="00C1154F"/>
    <w:rsid w:val="00F705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2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15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15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06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1284</Words>
  <Characters>7324</Characters>
  <Application>Microsoft Office Word</Application>
  <DocSecurity>0</DocSecurity>
  <Lines>61</Lines>
  <Paragraphs>17</Paragraphs>
  <ScaleCrop>false</ScaleCrop>
  <Company>Microsoft</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user</cp:lastModifiedBy>
  <cp:revision>2</cp:revision>
  <dcterms:created xsi:type="dcterms:W3CDTF">2025-01-29T06:25:00Z</dcterms:created>
  <dcterms:modified xsi:type="dcterms:W3CDTF">2025-01-29T06:25:00Z</dcterms:modified>
</cp:coreProperties>
</file>